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EA" w:rsidRDefault="00367FEA" w:rsidP="00367FEA">
      <w:pPr>
        <w:spacing w:line="276" w:lineRule="auto"/>
        <w:jc w:val="center"/>
        <w:rPr>
          <w:rFonts w:ascii="Arial" w:hAnsi="Arial" w:cs="Arial"/>
          <w:b/>
          <w:sz w:val="24"/>
          <w:szCs w:val="24"/>
        </w:rPr>
      </w:pPr>
      <w:r w:rsidRPr="00B37F3F">
        <w:rPr>
          <w:rFonts w:ascii="Arial" w:hAnsi="Arial" w:cs="Arial"/>
          <w:b/>
          <w:sz w:val="24"/>
          <w:szCs w:val="24"/>
        </w:rPr>
        <w:t>DECLARAÇÃO DE BENS</w:t>
      </w:r>
    </w:p>
    <w:p w:rsidR="00367FEA" w:rsidRPr="00B37F3F" w:rsidRDefault="00367FEA" w:rsidP="00367FEA">
      <w:pPr>
        <w:spacing w:line="276" w:lineRule="auto"/>
        <w:jc w:val="center"/>
        <w:rPr>
          <w:rFonts w:ascii="Arial" w:hAnsi="Arial" w:cs="Arial"/>
          <w:b/>
          <w:sz w:val="24"/>
          <w:szCs w:val="24"/>
        </w:rPr>
      </w:pPr>
    </w:p>
    <w:p w:rsidR="00367FEA" w:rsidRPr="00B37F3F" w:rsidRDefault="00367FEA" w:rsidP="00367FEA">
      <w:pPr>
        <w:spacing w:line="276" w:lineRule="auto"/>
        <w:jc w:val="both"/>
        <w:rPr>
          <w:rFonts w:ascii="Arial" w:hAnsi="Arial" w:cs="Arial"/>
          <w:b/>
          <w:sz w:val="24"/>
          <w:szCs w:val="24"/>
        </w:rPr>
      </w:pPr>
      <w:r>
        <w:rPr>
          <w:rFonts w:ascii="Arial" w:hAnsi="Arial" w:cs="Arial"/>
          <w:b/>
          <w:sz w:val="24"/>
          <w:szCs w:val="24"/>
        </w:rPr>
        <w:t>Nome do A</w:t>
      </w:r>
      <w:r w:rsidRPr="00B37F3F">
        <w:rPr>
          <w:rFonts w:ascii="Arial" w:hAnsi="Arial" w:cs="Arial"/>
          <w:b/>
          <w:sz w:val="24"/>
          <w:szCs w:val="24"/>
        </w:rPr>
        <w:t xml:space="preserve">gente Público: </w:t>
      </w:r>
    </w:p>
    <w:p w:rsidR="00367FEA" w:rsidRPr="00B37F3F" w:rsidRDefault="00367FEA" w:rsidP="00367FEA">
      <w:pPr>
        <w:spacing w:line="276" w:lineRule="auto"/>
        <w:jc w:val="both"/>
        <w:rPr>
          <w:rFonts w:ascii="Arial" w:hAnsi="Arial" w:cs="Arial"/>
          <w:b/>
          <w:sz w:val="24"/>
          <w:szCs w:val="24"/>
        </w:rPr>
      </w:pPr>
      <w:r w:rsidRPr="00B37F3F">
        <w:rPr>
          <w:rFonts w:ascii="Arial" w:hAnsi="Arial" w:cs="Arial"/>
          <w:b/>
          <w:sz w:val="24"/>
          <w:szCs w:val="24"/>
        </w:rPr>
        <w:t>Matrícula:</w:t>
      </w:r>
      <w:r w:rsidRPr="00B37F3F">
        <w:rPr>
          <w:rFonts w:ascii="Arial" w:hAnsi="Arial" w:cs="Arial"/>
          <w:sz w:val="24"/>
          <w:szCs w:val="24"/>
        </w:rPr>
        <w:t xml:space="preserve"> </w:t>
      </w:r>
      <w:r w:rsidRPr="00B37F3F">
        <w:rPr>
          <w:rFonts w:ascii="Arial" w:hAnsi="Arial" w:cs="Arial"/>
          <w:sz w:val="24"/>
          <w:szCs w:val="24"/>
        </w:rPr>
        <w:br/>
      </w:r>
      <w:r w:rsidRPr="00B37F3F">
        <w:rPr>
          <w:rFonts w:ascii="Arial" w:hAnsi="Arial" w:cs="Arial"/>
          <w:b/>
          <w:sz w:val="24"/>
          <w:szCs w:val="24"/>
        </w:rPr>
        <w:t xml:space="preserve">CPF: </w:t>
      </w:r>
    </w:p>
    <w:p w:rsidR="00367FEA" w:rsidRPr="00B37F3F" w:rsidRDefault="00367FEA" w:rsidP="00367FEA">
      <w:pPr>
        <w:spacing w:line="276" w:lineRule="auto"/>
        <w:jc w:val="both"/>
        <w:rPr>
          <w:rFonts w:ascii="Arial" w:hAnsi="Arial" w:cs="Arial"/>
          <w:b/>
          <w:sz w:val="24"/>
          <w:szCs w:val="24"/>
        </w:rPr>
      </w:pPr>
      <w:r w:rsidRPr="00B37F3F">
        <w:rPr>
          <w:rFonts w:ascii="Arial" w:hAnsi="Arial" w:cs="Arial"/>
          <w:b/>
          <w:sz w:val="24"/>
          <w:szCs w:val="24"/>
        </w:rPr>
        <w:t xml:space="preserve">Cargo/Função: </w:t>
      </w:r>
    </w:p>
    <w:p w:rsidR="00367FEA" w:rsidRPr="00B37F3F" w:rsidRDefault="00367FEA" w:rsidP="00367FEA">
      <w:pPr>
        <w:spacing w:line="276" w:lineRule="auto"/>
        <w:jc w:val="both"/>
        <w:rPr>
          <w:rFonts w:ascii="Arial" w:hAnsi="Arial" w:cs="Arial"/>
          <w:sz w:val="24"/>
          <w:szCs w:val="24"/>
        </w:rPr>
      </w:pPr>
    </w:p>
    <w:p w:rsidR="00367FEA" w:rsidRDefault="00367FEA" w:rsidP="00367FEA">
      <w:pPr>
        <w:spacing w:line="276" w:lineRule="auto"/>
        <w:jc w:val="both"/>
        <w:rPr>
          <w:rFonts w:ascii="Arial" w:hAnsi="Arial" w:cs="Arial"/>
          <w:sz w:val="24"/>
          <w:szCs w:val="24"/>
        </w:rPr>
      </w:pPr>
      <w:r w:rsidRPr="00B37F3F">
        <w:rPr>
          <w:rFonts w:ascii="Arial" w:hAnsi="Arial" w:cs="Arial"/>
          <w:sz w:val="24"/>
          <w:szCs w:val="24"/>
        </w:rPr>
        <w:t>Declaro para os fins de cumprimento do d</w:t>
      </w:r>
      <w:r>
        <w:rPr>
          <w:rFonts w:ascii="Arial" w:hAnsi="Arial" w:cs="Arial"/>
          <w:sz w:val="24"/>
          <w:szCs w:val="24"/>
        </w:rPr>
        <w:t>isposto no art. 13 da Lei n. 8429</w:t>
      </w:r>
      <w:r w:rsidRPr="00B37F3F">
        <w:rPr>
          <w:rFonts w:ascii="Arial" w:hAnsi="Arial" w:cs="Arial"/>
          <w:sz w:val="24"/>
          <w:szCs w:val="24"/>
        </w:rPr>
        <w:t>/1992, regulamen</w:t>
      </w:r>
      <w:r>
        <w:rPr>
          <w:rFonts w:ascii="Arial" w:hAnsi="Arial" w:cs="Arial"/>
          <w:sz w:val="24"/>
          <w:szCs w:val="24"/>
        </w:rPr>
        <w:t>tado pelo Decreto Municipal n. 311/2021</w:t>
      </w:r>
      <w:r w:rsidRPr="00B37F3F">
        <w:rPr>
          <w:rFonts w:ascii="Arial" w:hAnsi="Arial" w:cs="Arial"/>
          <w:sz w:val="24"/>
          <w:szCs w:val="24"/>
        </w:rPr>
        <w:t xml:space="preserve"> que na data de</w:t>
      </w:r>
      <w:r>
        <w:rPr>
          <w:rFonts w:ascii="Arial" w:hAnsi="Arial" w:cs="Arial"/>
          <w:sz w:val="24"/>
          <w:szCs w:val="24"/>
        </w:rPr>
        <w:softHyphen/>
      </w:r>
      <w:r>
        <w:rPr>
          <w:rFonts w:ascii="Arial" w:hAnsi="Arial" w:cs="Arial"/>
          <w:sz w:val="24"/>
          <w:szCs w:val="24"/>
        </w:rPr>
        <w:softHyphen/>
        <w:t xml:space="preserve"> ___/___/_____</w:t>
      </w:r>
      <w:r w:rsidRPr="00B37F3F">
        <w:rPr>
          <w:rFonts w:ascii="Arial" w:hAnsi="Arial" w:cs="Arial"/>
          <w:sz w:val="24"/>
          <w:szCs w:val="24"/>
        </w:rPr>
        <w:t>, meu patrimônio, incluindo bens imóveis, móveis (exceto móveis e utensílios domésticos), semoventes, veículos, dinheiro, títulos, ações, investimentos financeiros, participações societárias e qualquer outra espécie de bens e valores patrimoniais, localizados no país ou no exterior era composto pelos bens relacionados abaixo.</w:t>
      </w:r>
    </w:p>
    <w:p w:rsidR="00367FEA" w:rsidRPr="00B37F3F" w:rsidRDefault="0022364D" w:rsidP="00367FEA">
      <w:pPr>
        <w:spacing w:line="276" w:lineRule="auto"/>
        <w:jc w:val="both"/>
        <w:rPr>
          <w:rFonts w:ascii="Arial" w:hAnsi="Arial" w:cs="Arial"/>
          <w:sz w:val="24"/>
          <w:szCs w:val="24"/>
        </w:rPr>
      </w:pPr>
      <w:r w:rsidRPr="0022364D">
        <w:rPr>
          <w:rFonts w:ascii="Arial" w:hAnsi="Arial" w:cs="Arial"/>
          <w:sz w:val="26"/>
          <w:szCs w:val="26"/>
        </w:rPr>
        <w:t>______________________________________________________________________________________________________________________________________</w:t>
      </w:r>
      <w:r w:rsidR="00367FEA" w:rsidRPr="0022364D">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______________________________________________________________</w:t>
      </w:r>
    </w:p>
    <w:p w:rsidR="00367FEA" w:rsidRDefault="00367FEA" w:rsidP="00367FEA">
      <w:pPr>
        <w:spacing w:line="276" w:lineRule="auto"/>
        <w:jc w:val="both"/>
        <w:rPr>
          <w:rFonts w:ascii="Arial" w:hAnsi="Arial" w:cs="Arial"/>
          <w:sz w:val="24"/>
          <w:szCs w:val="24"/>
        </w:rPr>
      </w:pPr>
      <w:r w:rsidRPr="00B37F3F">
        <w:rPr>
          <w:rFonts w:ascii="Arial" w:hAnsi="Arial" w:cs="Arial"/>
          <w:sz w:val="24"/>
          <w:szCs w:val="24"/>
        </w:rPr>
        <w:t>Declaro que na relação abaixo inclui todos os bens que compõe</w:t>
      </w:r>
      <w:r w:rsidR="00E65797">
        <w:rPr>
          <w:rFonts w:ascii="Arial" w:hAnsi="Arial" w:cs="Arial"/>
          <w:sz w:val="24"/>
          <w:szCs w:val="24"/>
        </w:rPr>
        <w:t>m</w:t>
      </w:r>
      <w:bookmarkStart w:id="0" w:name="_GoBack"/>
      <w:bookmarkEnd w:id="0"/>
      <w:r w:rsidRPr="00B37F3F">
        <w:rPr>
          <w:rFonts w:ascii="Arial" w:hAnsi="Arial" w:cs="Arial"/>
          <w:sz w:val="24"/>
          <w:szCs w:val="24"/>
        </w:rPr>
        <w:t xml:space="preserve"> o patrimônio de meu cônjuge ou companheiro, e de pessoas que vivem sob minha dependência econômica.</w:t>
      </w:r>
    </w:p>
    <w:p w:rsidR="0022364D" w:rsidRPr="00B37F3F" w:rsidRDefault="0022364D" w:rsidP="00367FEA">
      <w:pPr>
        <w:spacing w:line="276"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FEA" w:rsidRPr="00B37F3F" w:rsidRDefault="00367FEA" w:rsidP="00367FEA">
      <w:pPr>
        <w:spacing w:line="276" w:lineRule="auto"/>
        <w:jc w:val="both"/>
        <w:rPr>
          <w:rFonts w:ascii="Arial" w:hAnsi="Arial" w:cs="Arial"/>
          <w:sz w:val="24"/>
          <w:szCs w:val="24"/>
        </w:rPr>
      </w:pPr>
    </w:p>
    <w:p w:rsidR="00367FEA" w:rsidRDefault="00367FEA" w:rsidP="00367FEA">
      <w:pPr>
        <w:spacing w:line="276" w:lineRule="auto"/>
        <w:jc w:val="both"/>
        <w:rPr>
          <w:rFonts w:ascii="Arial" w:hAnsi="Arial" w:cs="Arial"/>
          <w:sz w:val="24"/>
          <w:szCs w:val="24"/>
        </w:rPr>
      </w:pPr>
      <w:r w:rsidRPr="00B37F3F">
        <w:rPr>
          <w:rFonts w:ascii="Arial" w:hAnsi="Arial" w:cs="Arial"/>
          <w:sz w:val="24"/>
          <w:szCs w:val="24"/>
        </w:rPr>
        <w:t>Declaro também que os valores de aquisição indicados são os que foram efetivamente pagos pelos bens, estando ciente de que eventual omissão ou falsidade poderá configurar crime de falsidade ideológica (art. 299 do Código Penal), sem prejuízo ou sanções administrativas.</w:t>
      </w:r>
    </w:p>
    <w:p w:rsidR="00367FEA" w:rsidRDefault="00367FEA" w:rsidP="00367FEA">
      <w:pPr>
        <w:spacing w:line="276" w:lineRule="auto"/>
        <w:jc w:val="both"/>
        <w:rPr>
          <w:rFonts w:ascii="Arial" w:hAnsi="Arial" w:cs="Arial"/>
          <w:sz w:val="24"/>
          <w:szCs w:val="24"/>
        </w:rPr>
      </w:pPr>
    </w:p>
    <w:p w:rsidR="00367FEA" w:rsidRDefault="00367FEA" w:rsidP="00367FEA">
      <w:pPr>
        <w:spacing w:line="276" w:lineRule="auto"/>
        <w:jc w:val="both"/>
        <w:rPr>
          <w:rFonts w:ascii="Arial" w:hAnsi="Arial" w:cs="Arial"/>
          <w:sz w:val="24"/>
          <w:szCs w:val="24"/>
        </w:rPr>
      </w:pPr>
    </w:p>
    <w:p w:rsidR="00367FEA" w:rsidRDefault="00367FEA" w:rsidP="00367FEA">
      <w:pPr>
        <w:spacing w:line="276" w:lineRule="auto"/>
        <w:jc w:val="both"/>
        <w:rPr>
          <w:rFonts w:ascii="Arial" w:hAnsi="Arial" w:cs="Arial"/>
          <w:sz w:val="24"/>
          <w:szCs w:val="24"/>
        </w:rPr>
      </w:pPr>
    </w:p>
    <w:p w:rsidR="00367FEA" w:rsidRPr="00B37F3F" w:rsidRDefault="00367FEA" w:rsidP="00367FEA">
      <w:pPr>
        <w:spacing w:line="276" w:lineRule="auto"/>
        <w:jc w:val="center"/>
        <w:rPr>
          <w:rFonts w:ascii="Arial" w:hAnsi="Arial" w:cs="Arial"/>
          <w:sz w:val="24"/>
          <w:szCs w:val="24"/>
        </w:rPr>
      </w:pPr>
      <w:r>
        <w:rPr>
          <w:rFonts w:ascii="Arial" w:hAnsi="Arial" w:cs="Arial"/>
          <w:sz w:val="24"/>
          <w:szCs w:val="24"/>
        </w:rPr>
        <w:t>_____________________________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w:t>
      </w:r>
    </w:p>
    <w:p w:rsidR="00367FEA" w:rsidRPr="006A7386" w:rsidRDefault="00367FEA" w:rsidP="00367FEA">
      <w:pPr>
        <w:widowControl w:val="0"/>
        <w:spacing w:line="276" w:lineRule="auto"/>
        <w:jc w:val="center"/>
        <w:rPr>
          <w:rFonts w:ascii="Arial" w:hAnsi="Arial" w:cs="Arial"/>
          <w:b/>
          <w:sz w:val="24"/>
          <w:szCs w:val="24"/>
        </w:rPr>
      </w:pPr>
      <w:r w:rsidRPr="006A7386">
        <w:rPr>
          <w:rFonts w:ascii="Arial" w:hAnsi="Arial" w:cs="Arial"/>
          <w:b/>
          <w:sz w:val="24"/>
          <w:szCs w:val="24"/>
        </w:rPr>
        <w:t>Assinatura</w:t>
      </w:r>
    </w:p>
    <w:p w:rsidR="00367FEA" w:rsidRDefault="00367FEA" w:rsidP="00367FEA">
      <w:pPr>
        <w:widowControl w:val="0"/>
        <w:spacing w:line="276" w:lineRule="auto"/>
        <w:jc w:val="center"/>
        <w:rPr>
          <w:rFonts w:ascii="Arial" w:hAnsi="Arial" w:cs="Arial"/>
          <w:sz w:val="24"/>
          <w:szCs w:val="24"/>
        </w:rPr>
      </w:pPr>
    </w:p>
    <w:p w:rsidR="007C1940" w:rsidRDefault="00367FEA" w:rsidP="0022364D">
      <w:pPr>
        <w:widowControl w:val="0"/>
        <w:spacing w:line="276" w:lineRule="auto"/>
      </w:pPr>
      <w:r w:rsidRPr="006A7386">
        <w:rPr>
          <w:rFonts w:ascii="Arial" w:hAnsi="Arial" w:cs="Arial"/>
          <w:b/>
          <w:sz w:val="24"/>
          <w:szCs w:val="24"/>
        </w:rPr>
        <w:t>Data:</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t>___/___/_____.</w:t>
      </w:r>
    </w:p>
    <w:sectPr w:rsidR="007C1940" w:rsidSect="00BA070E">
      <w:pgSz w:w="11906" w:h="16838"/>
      <w:pgMar w:top="1701" w:right="1134" w:bottom="1134" w:left="1701" w:header="357"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7E" w:rsidRDefault="00D8607E" w:rsidP="00367FEA">
      <w:r>
        <w:separator/>
      </w:r>
    </w:p>
  </w:endnote>
  <w:endnote w:type="continuationSeparator" w:id="0">
    <w:p w:rsidR="00D8607E" w:rsidRDefault="00D8607E" w:rsidP="0036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7E" w:rsidRDefault="00D8607E" w:rsidP="00367FEA">
      <w:r>
        <w:separator/>
      </w:r>
    </w:p>
  </w:footnote>
  <w:footnote w:type="continuationSeparator" w:id="0">
    <w:p w:rsidR="00D8607E" w:rsidRDefault="00D8607E" w:rsidP="00367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EA"/>
    <w:rsid w:val="0022364D"/>
    <w:rsid w:val="00367FEA"/>
    <w:rsid w:val="007C1940"/>
    <w:rsid w:val="009A2F60"/>
    <w:rsid w:val="00D8607E"/>
    <w:rsid w:val="00E657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9217FA-01C0-434E-90C1-10F2A763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E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7FEA"/>
    <w:pPr>
      <w:tabs>
        <w:tab w:val="center" w:pos="4252"/>
        <w:tab w:val="right" w:pos="8504"/>
      </w:tabs>
    </w:pPr>
  </w:style>
  <w:style w:type="character" w:customStyle="1" w:styleId="CabealhoChar">
    <w:name w:val="Cabeçalho Char"/>
    <w:basedOn w:val="Fontepargpadro"/>
    <w:link w:val="Cabealho"/>
    <w:rsid w:val="00367FEA"/>
    <w:rPr>
      <w:rFonts w:ascii="Times New Roman" w:eastAsia="Times New Roman" w:hAnsi="Times New Roman" w:cs="Times New Roman"/>
      <w:sz w:val="20"/>
      <w:szCs w:val="20"/>
      <w:lang w:eastAsia="pt-BR"/>
    </w:rPr>
  </w:style>
  <w:style w:type="paragraph" w:styleId="Rodap">
    <w:name w:val="footer"/>
    <w:basedOn w:val="Normal"/>
    <w:link w:val="RodapChar"/>
    <w:rsid w:val="00367FEA"/>
    <w:pPr>
      <w:tabs>
        <w:tab w:val="center" w:pos="4252"/>
        <w:tab w:val="right" w:pos="8504"/>
      </w:tabs>
    </w:pPr>
  </w:style>
  <w:style w:type="character" w:customStyle="1" w:styleId="RodapChar">
    <w:name w:val="Rodapé Char"/>
    <w:basedOn w:val="Fontepargpadro"/>
    <w:link w:val="Rodap"/>
    <w:rsid w:val="00367FEA"/>
    <w:rPr>
      <w:rFonts w:ascii="Times New Roman" w:eastAsia="Times New Roman" w:hAnsi="Times New Roman" w:cs="Times New Roman"/>
      <w:sz w:val="20"/>
      <w:szCs w:val="20"/>
      <w:lang w:eastAsia="pt-BR"/>
    </w:rPr>
  </w:style>
  <w:style w:type="character" w:styleId="Hyperlink">
    <w:name w:val="Hyperlink"/>
    <w:rsid w:val="00367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RH04</dc:creator>
  <cp:keywords/>
  <dc:description/>
  <cp:lastModifiedBy>RH04</cp:lastModifiedBy>
  <cp:revision>2</cp:revision>
  <dcterms:created xsi:type="dcterms:W3CDTF">2021-06-01T18:19:00Z</dcterms:created>
  <dcterms:modified xsi:type="dcterms:W3CDTF">2021-06-01T18:48:00Z</dcterms:modified>
</cp:coreProperties>
</file>